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E3884" w:rsidTr="001E0EF8">
        <w:trPr>
          <w:cantSplit/>
          <w:trHeight w:val="719"/>
        </w:trPr>
        <w:tc>
          <w:tcPr>
            <w:tcW w:w="9639" w:type="dxa"/>
          </w:tcPr>
          <w:p w:rsidR="005E3884" w:rsidRDefault="005E3884" w:rsidP="00C04414">
            <w:pPr>
              <w:suppressAutoHyphens/>
              <w:autoSpaceDN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noProof/>
              </w:rPr>
              <w:drawing>
                <wp:anchor distT="0" distB="0" distL="114935" distR="114935" simplePos="0" relativeHeight="251659264" behindDoc="0" locked="0" layoutInCell="1" allowOverlap="1" wp14:anchorId="1A8D27D8" wp14:editId="343E523A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635</wp:posOffset>
                  </wp:positionV>
                  <wp:extent cx="675640" cy="721995"/>
                  <wp:effectExtent l="0" t="0" r="0" b="190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48" r="6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5E3884" w:rsidRDefault="005E3884" w:rsidP="00C04414">
            <w:pPr>
              <w:suppressAutoHyphens/>
              <w:autoSpaceDN w:val="0"/>
              <w:jc w:val="center"/>
              <w:rPr>
                <w:lang w:eastAsia="zh-CN"/>
              </w:rPr>
            </w:pPr>
          </w:p>
          <w:p w:rsidR="005E3884" w:rsidRDefault="005E3884" w:rsidP="00C04414">
            <w:pPr>
              <w:suppressAutoHyphens/>
              <w:autoSpaceDN w:val="0"/>
              <w:jc w:val="center"/>
              <w:rPr>
                <w:lang w:eastAsia="zh-CN"/>
              </w:rPr>
            </w:pPr>
          </w:p>
          <w:p w:rsidR="005E3884" w:rsidRDefault="005E3884" w:rsidP="00C04414">
            <w:pPr>
              <w:suppressAutoHyphens/>
              <w:autoSpaceDN w:val="0"/>
              <w:jc w:val="center"/>
              <w:rPr>
                <w:lang w:eastAsia="zh-CN"/>
              </w:rPr>
            </w:pPr>
          </w:p>
        </w:tc>
      </w:tr>
      <w:tr w:rsidR="005E3884" w:rsidTr="001E0EF8">
        <w:trPr>
          <w:cantSplit/>
          <w:trHeight w:val="769"/>
        </w:trPr>
        <w:tc>
          <w:tcPr>
            <w:tcW w:w="9639" w:type="dxa"/>
            <w:tcBorders>
              <w:top w:val="nil"/>
              <w:left w:val="nil"/>
              <w:bottom w:val="thinThickSmallGap" w:sz="24" w:space="0" w:color="000000"/>
              <w:right w:val="nil"/>
            </w:tcBorders>
          </w:tcPr>
          <w:p w:rsidR="005E3884" w:rsidRDefault="005E3884" w:rsidP="00C04414">
            <w:pPr>
              <w:suppressAutoHyphens/>
              <w:autoSpaceDN w:val="0"/>
              <w:jc w:val="center"/>
              <w:rPr>
                <w:b/>
                <w:sz w:val="32"/>
                <w:lang w:eastAsia="zh-CN"/>
              </w:rPr>
            </w:pPr>
            <w:r>
              <w:rPr>
                <w:b/>
                <w:sz w:val="32"/>
                <w:lang w:eastAsia="zh-CN"/>
              </w:rPr>
              <w:t>АДМИНИСТРАЦИЯ  СЛОБОДО-ТУРИНСКОГО</w:t>
            </w:r>
          </w:p>
          <w:p w:rsidR="005E3884" w:rsidRDefault="005E3884" w:rsidP="00C04414">
            <w:pPr>
              <w:suppressAutoHyphens/>
              <w:autoSpaceDN w:val="0"/>
              <w:jc w:val="center"/>
              <w:rPr>
                <w:b/>
                <w:lang w:eastAsia="zh-CN"/>
              </w:rPr>
            </w:pPr>
            <w:r>
              <w:rPr>
                <w:b/>
                <w:sz w:val="32"/>
                <w:lang w:eastAsia="zh-CN"/>
              </w:rPr>
              <w:t>МУНИЦИПАЛЬНОГО РАЙОНА</w:t>
            </w:r>
          </w:p>
          <w:p w:rsidR="005E3884" w:rsidRDefault="005E3884" w:rsidP="00C04414">
            <w:pPr>
              <w:keepNext/>
              <w:widowControl w:val="0"/>
              <w:numPr>
                <w:ilvl w:val="2"/>
                <w:numId w:val="1"/>
              </w:numPr>
              <w:tabs>
                <w:tab w:val="num" w:pos="0"/>
              </w:tabs>
              <w:suppressAutoHyphens/>
              <w:autoSpaceDE w:val="0"/>
              <w:autoSpaceDN w:val="0"/>
              <w:adjustRightInd w:val="0"/>
              <w:jc w:val="both"/>
              <w:outlineLvl w:val="2"/>
              <w:rPr>
                <w:i/>
                <w:color w:val="000000"/>
                <w:sz w:val="10"/>
                <w:szCs w:val="20"/>
                <w:lang w:eastAsia="zh-CN"/>
              </w:rPr>
            </w:pPr>
            <w:r>
              <w:rPr>
                <w:b/>
                <w:i/>
                <w:color w:val="000000"/>
                <w:sz w:val="32"/>
                <w:szCs w:val="20"/>
                <w:lang w:eastAsia="zh-CN"/>
              </w:rPr>
              <w:t xml:space="preserve">                                </w:t>
            </w:r>
            <w:proofErr w:type="gramStart"/>
            <w:r>
              <w:rPr>
                <w:b/>
                <w:color w:val="000000"/>
                <w:sz w:val="32"/>
                <w:szCs w:val="20"/>
                <w:lang w:eastAsia="zh-CN"/>
              </w:rPr>
              <w:t>П</w:t>
            </w:r>
            <w:proofErr w:type="gramEnd"/>
            <w:r>
              <w:rPr>
                <w:b/>
                <w:color w:val="000000"/>
                <w:sz w:val="32"/>
                <w:szCs w:val="20"/>
                <w:lang w:eastAsia="zh-CN"/>
              </w:rPr>
              <w:t xml:space="preserve"> О С Т А Н О В Л Е Н И Е</w:t>
            </w:r>
          </w:p>
          <w:p w:rsidR="005E3884" w:rsidRDefault="005E3884" w:rsidP="00C04414">
            <w:pPr>
              <w:suppressAutoHyphens/>
              <w:autoSpaceDN w:val="0"/>
              <w:rPr>
                <w:sz w:val="10"/>
                <w:lang w:eastAsia="zh-CN"/>
              </w:rPr>
            </w:pPr>
          </w:p>
        </w:tc>
      </w:tr>
      <w:tr w:rsidR="005E3884" w:rsidTr="001E0EF8">
        <w:trPr>
          <w:trHeight w:val="366"/>
        </w:trPr>
        <w:tc>
          <w:tcPr>
            <w:tcW w:w="9639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5E3884" w:rsidRDefault="005E3884" w:rsidP="00571C5C">
            <w:pPr>
              <w:suppressAutoHyphens/>
              <w:autoSpaceDN w:val="0"/>
              <w:snapToGrid w:val="0"/>
              <w:jc w:val="right"/>
              <w:rPr>
                <w:sz w:val="52"/>
                <w:szCs w:val="20"/>
                <w:lang w:eastAsia="zh-CN"/>
              </w:rPr>
            </w:pPr>
          </w:p>
        </w:tc>
      </w:tr>
    </w:tbl>
    <w:p w:rsidR="00A80905" w:rsidRDefault="00A80905" w:rsidP="00A80905">
      <w:pPr>
        <w:suppressAutoHyphens/>
        <w:autoSpaceDN w:val="0"/>
        <w:rPr>
          <w:sz w:val="28"/>
          <w:u w:val="single"/>
          <w:lang w:eastAsia="zh-CN"/>
        </w:rPr>
      </w:pPr>
      <w:r>
        <w:rPr>
          <w:sz w:val="28"/>
          <w:u w:val="single"/>
          <w:lang w:eastAsia="zh-CN"/>
        </w:rPr>
        <w:t xml:space="preserve">от </w:t>
      </w:r>
      <w:r w:rsidR="00A63E54">
        <w:rPr>
          <w:sz w:val="28"/>
          <w:u w:val="single"/>
          <w:lang w:eastAsia="zh-CN"/>
        </w:rPr>
        <w:t xml:space="preserve"> </w:t>
      </w:r>
      <w:r w:rsidR="00602BB6">
        <w:rPr>
          <w:sz w:val="28"/>
          <w:u w:val="single"/>
          <w:lang w:eastAsia="zh-CN"/>
        </w:rPr>
        <w:t xml:space="preserve">     </w:t>
      </w:r>
      <w:r w:rsidR="008A3DD8">
        <w:rPr>
          <w:sz w:val="28"/>
          <w:u w:val="single"/>
          <w:lang w:eastAsia="zh-CN"/>
        </w:rPr>
        <w:t>03</w:t>
      </w:r>
      <w:r w:rsidR="00E24359">
        <w:rPr>
          <w:sz w:val="28"/>
          <w:u w:val="single"/>
          <w:lang w:eastAsia="zh-CN"/>
        </w:rPr>
        <w:t>.04</w:t>
      </w:r>
      <w:r w:rsidR="00A7047B">
        <w:rPr>
          <w:sz w:val="28"/>
          <w:u w:val="single"/>
          <w:lang w:eastAsia="zh-CN"/>
        </w:rPr>
        <w:t>.2017</w:t>
      </w:r>
      <w:r w:rsidR="005E3884">
        <w:rPr>
          <w:sz w:val="28"/>
          <w:u w:val="single"/>
          <w:lang w:eastAsia="zh-CN"/>
        </w:rPr>
        <w:t xml:space="preserve">  </w:t>
      </w:r>
      <w:r w:rsidR="00C201A5">
        <w:rPr>
          <w:sz w:val="28"/>
          <w:u w:val="single"/>
          <w:lang w:eastAsia="zh-CN"/>
        </w:rPr>
        <w:t xml:space="preserve">  </w:t>
      </w:r>
      <w:r w:rsidR="005E3884">
        <w:rPr>
          <w:sz w:val="28"/>
          <w:u w:val="single"/>
          <w:lang w:eastAsia="zh-CN"/>
        </w:rPr>
        <w:t xml:space="preserve">  №</w:t>
      </w:r>
      <w:r w:rsidR="001E0EF8">
        <w:rPr>
          <w:sz w:val="28"/>
          <w:u w:val="single"/>
          <w:lang w:eastAsia="zh-CN"/>
        </w:rPr>
        <w:t xml:space="preserve">  </w:t>
      </w:r>
      <w:r w:rsidR="00B827C3">
        <w:rPr>
          <w:sz w:val="28"/>
          <w:u w:val="single"/>
          <w:lang w:eastAsia="zh-CN"/>
        </w:rPr>
        <w:t>1</w:t>
      </w:r>
      <w:r w:rsidR="00E24359">
        <w:rPr>
          <w:sz w:val="28"/>
          <w:u w:val="single"/>
          <w:lang w:eastAsia="zh-CN"/>
        </w:rPr>
        <w:t>3</w:t>
      </w:r>
      <w:r w:rsidR="008A3DD8">
        <w:rPr>
          <w:sz w:val="28"/>
          <w:u w:val="single"/>
          <w:lang w:eastAsia="zh-CN"/>
        </w:rPr>
        <w:t>5</w:t>
      </w:r>
      <w:r w:rsidR="00B36E41">
        <w:rPr>
          <w:sz w:val="28"/>
          <w:u w:val="single"/>
          <w:lang w:eastAsia="zh-CN"/>
        </w:rPr>
        <w:t>-НПА</w:t>
      </w:r>
    </w:p>
    <w:p w:rsidR="005E3884" w:rsidRPr="008A3DD8" w:rsidRDefault="005E3884" w:rsidP="00602BB6">
      <w:pPr>
        <w:suppressAutoHyphens/>
        <w:autoSpaceDN w:val="0"/>
        <w:rPr>
          <w:sz w:val="28"/>
          <w:szCs w:val="28"/>
          <w:lang w:eastAsia="zh-CN"/>
        </w:rPr>
      </w:pPr>
      <w:proofErr w:type="gramStart"/>
      <w:r>
        <w:rPr>
          <w:sz w:val="28"/>
          <w:lang w:eastAsia="zh-CN"/>
        </w:rPr>
        <w:t>с</w:t>
      </w:r>
      <w:proofErr w:type="gramEnd"/>
      <w:r>
        <w:rPr>
          <w:sz w:val="28"/>
          <w:lang w:eastAsia="zh-CN"/>
        </w:rPr>
        <w:t xml:space="preserve">. </w:t>
      </w:r>
      <w:r w:rsidRPr="008A3DD8">
        <w:rPr>
          <w:sz w:val="28"/>
          <w:szCs w:val="28"/>
          <w:lang w:eastAsia="zh-CN"/>
        </w:rPr>
        <w:t>Туринская Слобода</w:t>
      </w:r>
    </w:p>
    <w:p w:rsidR="00D27BC2" w:rsidRPr="008A3DD8" w:rsidRDefault="00D27BC2" w:rsidP="00AC0627">
      <w:pPr>
        <w:rPr>
          <w:b/>
          <w:i/>
          <w:sz w:val="16"/>
          <w:szCs w:val="16"/>
        </w:rPr>
      </w:pPr>
      <w:bookmarkStart w:id="0" w:name="_GoBack"/>
      <w:bookmarkEnd w:id="0"/>
    </w:p>
    <w:p w:rsidR="00AC0627" w:rsidRPr="008A3DD8" w:rsidRDefault="00AC0627" w:rsidP="00AC0627">
      <w:pPr>
        <w:rPr>
          <w:b/>
          <w:i/>
          <w:sz w:val="27"/>
          <w:szCs w:val="27"/>
        </w:rPr>
      </w:pPr>
    </w:p>
    <w:p w:rsidR="008A3DD8" w:rsidRDefault="00D71FA6" w:rsidP="008A3DD8">
      <w:pPr>
        <w:pStyle w:val="ConsPlusTitle"/>
        <w:widowControl/>
        <w:jc w:val="center"/>
        <w:rPr>
          <w:i/>
          <w:sz w:val="27"/>
          <w:szCs w:val="27"/>
        </w:rPr>
      </w:pPr>
      <w:r w:rsidRPr="008A3DD8">
        <w:rPr>
          <w:i/>
          <w:sz w:val="27"/>
          <w:szCs w:val="27"/>
        </w:rPr>
        <w:t xml:space="preserve"> </w:t>
      </w:r>
      <w:r w:rsidR="008A3DD8" w:rsidRPr="008A3DD8">
        <w:rPr>
          <w:i/>
          <w:sz w:val="27"/>
          <w:szCs w:val="27"/>
        </w:rPr>
        <w:t>Об утверждении порядка отлова и содержания отловленных</w:t>
      </w:r>
      <w:r w:rsidR="008A3DD8">
        <w:rPr>
          <w:i/>
          <w:sz w:val="27"/>
          <w:szCs w:val="27"/>
        </w:rPr>
        <w:t xml:space="preserve"> безнадзорных</w:t>
      </w:r>
      <w:r w:rsidR="008A3DD8" w:rsidRPr="008A3DD8">
        <w:rPr>
          <w:i/>
          <w:sz w:val="27"/>
          <w:szCs w:val="27"/>
        </w:rPr>
        <w:t xml:space="preserve"> собак  на территории Слободо-Туринского муниципального района</w:t>
      </w:r>
    </w:p>
    <w:p w:rsidR="008A3DD8" w:rsidRDefault="008A3DD8" w:rsidP="008A3DD8">
      <w:pPr>
        <w:pStyle w:val="ConsPlusTitle"/>
        <w:widowControl/>
        <w:jc w:val="center"/>
        <w:rPr>
          <w:sz w:val="27"/>
          <w:szCs w:val="27"/>
        </w:rPr>
      </w:pPr>
    </w:p>
    <w:p w:rsidR="008A3DD8" w:rsidRPr="008A3DD8" w:rsidRDefault="008A3DD8" w:rsidP="008A3DD8">
      <w:pPr>
        <w:pStyle w:val="ConsPlusTitle"/>
        <w:widowControl/>
        <w:jc w:val="center"/>
        <w:rPr>
          <w:sz w:val="16"/>
          <w:szCs w:val="16"/>
        </w:rPr>
      </w:pPr>
    </w:p>
    <w:p w:rsidR="008A3DD8" w:rsidRPr="008A3DD8" w:rsidRDefault="008A3DD8" w:rsidP="008A3DD8">
      <w:pPr>
        <w:shd w:val="clear" w:color="auto" w:fill="FFFFFF"/>
        <w:ind w:left="10" w:right="31" w:firstLine="590"/>
        <w:jc w:val="both"/>
        <w:rPr>
          <w:sz w:val="27"/>
          <w:szCs w:val="27"/>
        </w:rPr>
      </w:pPr>
      <w:proofErr w:type="gramStart"/>
      <w:r w:rsidRPr="008A3DD8">
        <w:rPr>
          <w:sz w:val="27"/>
          <w:szCs w:val="27"/>
        </w:rPr>
        <w:t xml:space="preserve">В соответствии с </w:t>
      </w:r>
      <w:r>
        <w:rPr>
          <w:sz w:val="27"/>
          <w:szCs w:val="27"/>
        </w:rPr>
        <w:t>г</w:t>
      </w:r>
      <w:r w:rsidRPr="008A3DD8">
        <w:rPr>
          <w:sz w:val="27"/>
          <w:szCs w:val="27"/>
        </w:rPr>
        <w:t xml:space="preserve">ражданским кодексом Российской Федерации, </w:t>
      </w:r>
      <w:r>
        <w:rPr>
          <w:sz w:val="27"/>
          <w:szCs w:val="27"/>
        </w:rPr>
        <w:t>з</w:t>
      </w:r>
      <w:r w:rsidRPr="008A3DD8">
        <w:rPr>
          <w:sz w:val="27"/>
          <w:szCs w:val="27"/>
        </w:rPr>
        <w:t xml:space="preserve">аконом Российской Федерации от 14.05.1993 № 4979-1 «О ветеринарии», </w:t>
      </w:r>
      <w:r>
        <w:rPr>
          <w:sz w:val="27"/>
          <w:szCs w:val="27"/>
        </w:rPr>
        <w:t>ф</w:t>
      </w:r>
      <w:r w:rsidRPr="008A3DD8">
        <w:rPr>
          <w:sz w:val="27"/>
          <w:szCs w:val="27"/>
        </w:rPr>
        <w:t>едеральными законами</w:t>
      </w:r>
      <w:r>
        <w:rPr>
          <w:sz w:val="27"/>
          <w:szCs w:val="27"/>
        </w:rPr>
        <w:t xml:space="preserve"> </w:t>
      </w:r>
      <w:r w:rsidRPr="008A3DD8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Pr="008A3DD8">
        <w:rPr>
          <w:sz w:val="27"/>
          <w:szCs w:val="27"/>
        </w:rPr>
        <w:t>30.03</w:t>
      </w:r>
      <w:r>
        <w:rPr>
          <w:sz w:val="27"/>
          <w:szCs w:val="27"/>
        </w:rPr>
        <w:t>.</w:t>
      </w:r>
      <w:r w:rsidRPr="008A3DD8">
        <w:rPr>
          <w:sz w:val="27"/>
          <w:szCs w:val="27"/>
        </w:rPr>
        <w:t>1999 № 52-ФЗ «О</w:t>
      </w:r>
      <w:r>
        <w:rPr>
          <w:sz w:val="27"/>
          <w:szCs w:val="27"/>
        </w:rPr>
        <w:t xml:space="preserve"> </w:t>
      </w:r>
      <w:r w:rsidRPr="008A3DD8">
        <w:rPr>
          <w:sz w:val="27"/>
          <w:szCs w:val="27"/>
        </w:rPr>
        <w:t>санитарно-эпидемиологическом благополучии населения», от 06.10.</w:t>
      </w:r>
      <w:r>
        <w:rPr>
          <w:sz w:val="27"/>
          <w:szCs w:val="27"/>
        </w:rPr>
        <w:t xml:space="preserve">2003 </w:t>
      </w:r>
      <w:r w:rsidRPr="008A3DD8">
        <w:rPr>
          <w:sz w:val="27"/>
          <w:szCs w:val="27"/>
        </w:rPr>
        <w:t>№ 131-ФЗ «Об общих принципах организации местного самоуправлен</w:t>
      </w:r>
      <w:r>
        <w:rPr>
          <w:sz w:val="27"/>
          <w:szCs w:val="27"/>
        </w:rPr>
        <w:t>ия в Российской Федерации», з</w:t>
      </w:r>
      <w:r w:rsidRPr="008A3DD8">
        <w:rPr>
          <w:sz w:val="27"/>
          <w:szCs w:val="27"/>
        </w:rPr>
        <w:t>аконом Свердловской области от 03.12.2014 № 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</w:t>
      </w:r>
      <w:proofErr w:type="gramEnd"/>
      <w:r w:rsidRPr="008A3DD8">
        <w:rPr>
          <w:sz w:val="27"/>
          <w:szCs w:val="27"/>
        </w:rPr>
        <w:t xml:space="preserve"> </w:t>
      </w:r>
      <w:proofErr w:type="gramStart"/>
      <w:r w:rsidRPr="008A3DD8">
        <w:rPr>
          <w:sz w:val="27"/>
          <w:szCs w:val="27"/>
        </w:rPr>
        <w:t xml:space="preserve">проведения мероприятий по отлову и содержанию безнадзорных собак», </w:t>
      </w:r>
      <w:r w:rsidR="001E0983">
        <w:rPr>
          <w:sz w:val="27"/>
          <w:szCs w:val="27"/>
        </w:rPr>
        <w:t>п</w:t>
      </w:r>
      <w:r w:rsidRPr="008A3DD8">
        <w:rPr>
          <w:sz w:val="27"/>
          <w:szCs w:val="27"/>
        </w:rPr>
        <w:t xml:space="preserve">остановлением Правительства Свердловской области от 07.10.2015 </w:t>
      </w:r>
      <w:r w:rsidR="001E0983">
        <w:rPr>
          <w:sz w:val="27"/>
          <w:szCs w:val="27"/>
        </w:rPr>
        <w:t xml:space="preserve">        </w:t>
      </w:r>
      <w:r w:rsidRPr="008A3DD8">
        <w:rPr>
          <w:sz w:val="27"/>
          <w:szCs w:val="27"/>
        </w:rPr>
        <w:t xml:space="preserve"> № 917-ПП «Об утверждении Порядка отлова и содержания отловленных безнадзорных собак на территории Свердловской области», </w:t>
      </w:r>
      <w:r w:rsidR="001E0983">
        <w:rPr>
          <w:sz w:val="27"/>
          <w:szCs w:val="27"/>
        </w:rPr>
        <w:t>п</w:t>
      </w:r>
      <w:r w:rsidRPr="008A3DD8">
        <w:rPr>
          <w:sz w:val="27"/>
          <w:szCs w:val="27"/>
        </w:rPr>
        <w:t>остановлением Правительства Свердловской области от 22.09.2015 №</w:t>
      </w:r>
      <w:r w:rsidR="001E0983">
        <w:rPr>
          <w:sz w:val="27"/>
          <w:szCs w:val="27"/>
        </w:rPr>
        <w:t xml:space="preserve"> </w:t>
      </w:r>
      <w:r w:rsidRPr="008A3DD8">
        <w:rPr>
          <w:sz w:val="27"/>
          <w:szCs w:val="27"/>
        </w:rPr>
        <w:t>856-ПП «Об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организации проведения мероприятий по отлову и</w:t>
      </w:r>
      <w:proofErr w:type="gramEnd"/>
      <w:r w:rsidRPr="008A3DD8">
        <w:rPr>
          <w:sz w:val="27"/>
          <w:szCs w:val="27"/>
        </w:rPr>
        <w:t xml:space="preserve"> содержанию собак», в целях усиления профилактических мероприятий по предупреждению заболеваний животных бешенством и другими болезнями, упорядочения содержания безнадзорных собак на территории Слободо-Туринского муниципального района и создания условий, исключающих возможность прич</w:t>
      </w:r>
      <w:r w:rsidR="001E0983">
        <w:rPr>
          <w:sz w:val="27"/>
          <w:szCs w:val="27"/>
        </w:rPr>
        <w:t>инения ими вреда здоровью людей,</w:t>
      </w:r>
    </w:p>
    <w:p w:rsidR="008A3DD8" w:rsidRPr="008A3DD8" w:rsidRDefault="008A3DD8" w:rsidP="008A3DD8">
      <w:pPr>
        <w:shd w:val="clear" w:color="auto" w:fill="FFFFFF"/>
        <w:ind w:left="10" w:right="31" w:firstLine="590"/>
        <w:jc w:val="both"/>
        <w:rPr>
          <w:sz w:val="27"/>
          <w:szCs w:val="27"/>
        </w:rPr>
      </w:pPr>
      <w:r w:rsidRPr="008A3DD8">
        <w:rPr>
          <w:b/>
          <w:bCs/>
          <w:sz w:val="27"/>
          <w:szCs w:val="27"/>
        </w:rPr>
        <w:t>ПОСТАНОВЛЯЮ:</w:t>
      </w:r>
    </w:p>
    <w:p w:rsidR="008A3DD8" w:rsidRPr="008A3DD8" w:rsidRDefault="008A3DD8" w:rsidP="008A3DD8">
      <w:pPr>
        <w:shd w:val="clear" w:color="auto" w:fill="FFFFFF"/>
        <w:ind w:right="31" w:firstLine="600"/>
        <w:jc w:val="both"/>
        <w:rPr>
          <w:sz w:val="27"/>
          <w:szCs w:val="27"/>
        </w:rPr>
      </w:pPr>
      <w:r w:rsidRPr="008A3DD8">
        <w:rPr>
          <w:spacing w:val="-24"/>
          <w:sz w:val="27"/>
          <w:szCs w:val="27"/>
        </w:rPr>
        <w:t>1.</w:t>
      </w:r>
      <w:r w:rsidRPr="008A3DD8">
        <w:rPr>
          <w:sz w:val="27"/>
          <w:szCs w:val="27"/>
        </w:rPr>
        <w:t xml:space="preserve"> Утвердить </w:t>
      </w:r>
      <w:r w:rsidR="001E0983">
        <w:rPr>
          <w:sz w:val="27"/>
          <w:szCs w:val="27"/>
        </w:rPr>
        <w:t>п</w:t>
      </w:r>
      <w:r w:rsidRPr="008A3DD8">
        <w:rPr>
          <w:sz w:val="27"/>
          <w:szCs w:val="27"/>
        </w:rPr>
        <w:t>орядок отлова и содержания отловленных безнадзорных собак на территории Слободо-Туринского муниципального района (прилагается).</w:t>
      </w:r>
    </w:p>
    <w:p w:rsidR="001E0983" w:rsidRDefault="008A3DD8" w:rsidP="008A3DD8">
      <w:pPr>
        <w:shd w:val="clear" w:color="auto" w:fill="FFFFFF"/>
        <w:ind w:right="31" w:firstLine="600"/>
        <w:jc w:val="both"/>
        <w:rPr>
          <w:color w:val="000000"/>
          <w:sz w:val="26"/>
          <w:szCs w:val="26"/>
          <w:lang w:eastAsia="zh-CN"/>
        </w:rPr>
      </w:pPr>
      <w:r w:rsidRPr="008A3DD8">
        <w:rPr>
          <w:sz w:val="27"/>
          <w:szCs w:val="27"/>
        </w:rPr>
        <w:t xml:space="preserve">2. </w:t>
      </w:r>
      <w:r w:rsidR="001E0983" w:rsidRPr="001E0983">
        <w:rPr>
          <w:color w:val="000000"/>
          <w:sz w:val="26"/>
          <w:szCs w:val="26"/>
          <w:lang w:eastAsia="zh-CN"/>
        </w:rPr>
        <w:t>Опубликовать настоящее постановление в районной газете «Коммунар», разместить на официальном сайте Слободо-Туринского муниципального района в сети Интернет</w:t>
      </w:r>
      <w:r w:rsidR="001E0983">
        <w:rPr>
          <w:color w:val="000000"/>
          <w:sz w:val="26"/>
          <w:szCs w:val="26"/>
          <w:lang w:eastAsia="zh-CN"/>
        </w:rPr>
        <w:t>.</w:t>
      </w:r>
      <w:r w:rsidR="001E0983" w:rsidRPr="001E0983">
        <w:rPr>
          <w:color w:val="000000"/>
          <w:sz w:val="26"/>
          <w:szCs w:val="26"/>
          <w:lang w:eastAsia="zh-CN"/>
        </w:rPr>
        <w:t xml:space="preserve"> </w:t>
      </w:r>
    </w:p>
    <w:p w:rsidR="008A3DD8" w:rsidRPr="008A3DD8" w:rsidRDefault="008A3DD8" w:rsidP="008A3DD8">
      <w:pPr>
        <w:shd w:val="clear" w:color="auto" w:fill="FFFFFF"/>
        <w:ind w:right="31" w:firstLine="600"/>
        <w:jc w:val="both"/>
        <w:rPr>
          <w:sz w:val="27"/>
          <w:szCs w:val="27"/>
        </w:rPr>
      </w:pPr>
      <w:r w:rsidRPr="008A3DD8">
        <w:rPr>
          <w:sz w:val="27"/>
          <w:szCs w:val="27"/>
        </w:rPr>
        <w:t xml:space="preserve">3. </w:t>
      </w:r>
      <w:proofErr w:type="gramStart"/>
      <w:r w:rsidRPr="008A3DD8">
        <w:rPr>
          <w:sz w:val="27"/>
          <w:szCs w:val="27"/>
        </w:rPr>
        <w:t>Контроль за</w:t>
      </w:r>
      <w:proofErr w:type="gramEnd"/>
      <w:r w:rsidRPr="008A3DD8">
        <w:rPr>
          <w:sz w:val="27"/>
          <w:szCs w:val="27"/>
        </w:rPr>
        <w:t xml:space="preserve"> исполнением настоящего постановления оставляю за собой.</w:t>
      </w:r>
    </w:p>
    <w:p w:rsidR="009170ED" w:rsidRPr="008A3DD8" w:rsidRDefault="009170ED" w:rsidP="00FF65D1">
      <w:pPr>
        <w:rPr>
          <w:sz w:val="27"/>
          <w:szCs w:val="27"/>
        </w:rPr>
      </w:pPr>
    </w:p>
    <w:p w:rsidR="00FF65D1" w:rsidRPr="008A3DD8" w:rsidRDefault="00FF65D1" w:rsidP="00FF65D1">
      <w:pPr>
        <w:rPr>
          <w:sz w:val="27"/>
          <w:szCs w:val="27"/>
        </w:rPr>
      </w:pPr>
    </w:p>
    <w:p w:rsidR="00CE6847" w:rsidRPr="008A3DD8" w:rsidRDefault="00146353" w:rsidP="00FF65D1">
      <w:pPr>
        <w:rPr>
          <w:sz w:val="27"/>
          <w:szCs w:val="27"/>
        </w:rPr>
      </w:pPr>
      <w:r w:rsidRPr="008A3DD8">
        <w:rPr>
          <w:sz w:val="27"/>
          <w:szCs w:val="27"/>
        </w:rPr>
        <w:t>Глава</w:t>
      </w:r>
      <w:r w:rsidR="00A63E54" w:rsidRPr="008A3DD8">
        <w:rPr>
          <w:sz w:val="27"/>
          <w:szCs w:val="27"/>
        </w:rPr>
        <w:t xml:space="preserve"> </w:t>
      </w:r>
    </w:p>
    <w:p w:rsidR="00A63E54" w:rsidRPr="008A3DD8" w:rsidRDefault="00A63E54" w:rsidP="00FF65D1">
      <w:pPr>
        <w:rPr>
          <w:sz w:val="27"/>
          <w:szCs w:val="27"/>
        </w:rPr>
      </w:pPr>
      <w:r w:rsidRPr="008A3DD8">
        <w:rPr>
          <w:sz w:val="27"/>
          <w:szCs w:val="27"/>
        </w:rPr>
        <w:t xml:space="preserve">муниципального района                           </w:t>
      </w:r>
      <w:r w:rsidR="00E62C18" w:rsidRPr="008A3DD8">
        <w:rPr>
          <w:sz w:val="27"/>
          <w:szCs w:val="27"/>
        </w:rPr>
        <w:t xml:space="preserve">                        </w:t>
      </w:r>
      <w:r w:rsidRPr="008A3DD8">
        <w:rPr>
          <w:sz w:val="27"/>
          <w:szCs w:val="27"/>
        </w:rPr>
        <w:t xml:space="preserve">       </w:t>
      </w:r>
      <w:r w:rsidR="00CE6847" w:rsidRPr="008A3DD8">
        <w:rPr>
          <w:sz w:val="27"/>
          <w:szCs w:val="27"/>
        </w:rPr>
        <w:tab/>
      </w:r>
      <w:r w:rsidR="00CE6847" w:rsidRPr="008A3DD8">
        <w:rPr>
          <w:sz w:val="27"/>
          <w:szCs w:val="27"/>
        </w:rPr>
        <w:tab/>
      </w:r>
      <w:r w:rsidRPr="008A3DD8">
        <w:rPr>
          <w:sz w:val="27"/>
          <w:szCs w:val="27"/>
        </w:rPr>
        <w:t xml:space="preserve"> </w:t>
      </w:r>
      <w:r w:rsidR="00A7047B" w:rsidRPr="008A3DD8">
        <w:rPr>
          <w:sz w:val="27"/>
          <w:szCs w:val="27"/>
        </w:rPr>
        <w:t xml:space="preserve">  </w:t>
      </w:r>
      <w:r w:rsidR="00AC0627" w:rsidRPr="008A3DD8">
        <w:rPr>
          <w:sz w:val="27"/>
          <w:szCs w:val="27"/>
        </w:rPr>
        <w:t xml:space="preserve"> </w:t>
      </w:r>
      <w:r w:rsidR="00A7047B" w:rsidRPr="008A3DD8">
        <w:rPr>
          <w:sz w:val="27"/>
          <w:szCs w:val="27"/>
        </w:rPr>
        <w:t xml:space="preserve">В.А. </w:t>
      </w:r>
      <w:proofErr w:type="spellStart"/>
      <w:r w:rsidR="00A7047B" w:rsidRPr="008A3DD8">
        <w:rPr>
          <w:sz w:val="27"/>
          <w:szCs w:val="27"/>
        </w:rPr>
        <w:t>Бедулев</w:t>
      </w:r>
      <w:proofErr w:type="spellEnd"/>
      <w:r w:rsidRPr="008A3DD8">
        <w:rPr>
          <w:sz w:val="27"/>
          <w:szCs w:val="27"/>
        </w:rPr>
        <w:t xml:space="preserve"> </w:t>
      </w:r>
    </w:p>
    <w:p w:rsidR="00A63E54" w:rsidRPr="00AC0627" w:rsidRDefault="00A63E54">
      <w:pPr>
        <w:rPr>
          <w:sz w:val="27"/>
          <w:szCs w:val="27"/>
        </w:rPr>
      </w:pPr>
    </w:p>
    <w:sectPr w:rsidR="00A63E54" w:rsidRPr="00AC0627" w:rsidSect="009170ED">
      <w:headerReference w:type="default" r:id="rId9"/>
      <w:pgSz w:w="11906" w:h="16838"/>
      <w:pgMar w:top="567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D6" w:rsidRDefault="006411D6" w:rsidP="009170ED">
      <w:r>
        <w:separator/>
      </w:r>
    </w:p>
  </w:endnote>
  <w:endnote w:type="continuationSeparator" w:id="0">
    <w:p w:rsidR="006411D6" w:rsidRDefault="006411D6" w:rsidP="0091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D6" w:rsidRDefault="006411D6" w:rsidP="009170ED">
      <w:r>
        <w:separator/>
      </w:r>
    </w:p>
  </w:footnote>
  <w:footnote w:type="continuationSeparator" w:id="0">
    <w:p w:rsidR="006411D6" w:rsidRDefault="006411D6" w:rsidP="00917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750710"/>
      <w:docPartObj>
        <w:docPartGallery w:val="Page Numbers (Top of Page)"/>
        <w:docPartUnique/>
      </w:docPartObj>
    </w:sdtPr>
    <w:sdtEndPr/>
    <w:sdtContent>
      <w:p w:rsidR="00AC0627" w:rsidRDefault="00AC06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983">
          <w:rPr>
            <w:noProof/>
          </w:rPr>
          <w:t>2</w:t>
        </w:r>
        <w:r>
          <w:fldChar w:fldCharType="end"/>
        </w:r>
      </w:p>
    </w:sdtContent>
  </w:sdt>
  <w:p w:rsidR="009170ED" w:rsidRDefault="009170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7AD7B86"/>
    <w:multiLevelType w:val="hybridMultilevel"/>
    <w:tmpl w:val="1134485C"/>
    <w:lvl w:ilvl="0" w:tplc="722C9418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52B73"/>
    <w:multiLevelType w:val="hybridMultilevel"/>
    <w:tmpl w:val="8F869D42"/>
    <w:lvl w:ilvl="0" w:tplc="91EA3F58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5F85F81"/>
    <w:multiLevelType w:val="multilevel"/>
    <w:tmpl w:val="39F499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884"/>
    <w:rsid w:val="000F02C4"/>
    <w:rsid w:val="00105E30"/>
    <w:rsid w:val="00146353"/>
    <w:rsid w:val="00167D97"/>
    <w:rsid w:val="001E0983"/>
    <w:rsid w:val="001E0EF8"/>
    <w:rsid w:val="00215D40"/>
    <w:rsid w:val="00216647"/>
    <w:rsid w:val="002426B6"/>
    <w:rsid w:val="002818DF"/>
    <w:rsid w:val="002B2802"/>
    <w:rsid w:val="002B5B8F"/>
    <w:rsid w:val="00306C9F"/>
    <w:rsid w:val="00390531"/>
    <w:rsid w:val="003D1A56"/>
    <w:rsid w:val="004656A9"/>
    <w:rsid w:val="004D7B10"/>
    <w:rsid w:val="0052662E"/>
    <w:rsid w:val="005306CD"/>
    <w:rsid w:val="00571C5C"/>
    <w:rsid w:val="005811CA"/>
    <w:rsid w:val="00582637"/>
    <w:rsid w:val="005B53B6"/>
    <w:rsid w:val="005E3884"/>
    <w:rsid w:val="005E39C5"/>
    <w:rsid w:val="00602BB6"/>
    <w:rsid w:val="006411D6"/>
    <w:rsid w:val="00646BB8"/>
    <w:rsid w:val="00667B5D"/>
    <w:rsid w:val="00671E75"/>
    <w:rsid w:val="006C7F1E"/>
    <w:rsid w:val="006F0F2E"/>
    <w:rsid w:val="006F5192"/>
    <w:rsid w:val="007039FC"/>
    <w:rsid w:val="00705D7F"/>
    <w:rsid w:val="00743227"/>
    <w:rsid w:val="00762E87"/>
    <w:rsid w:val="00781858"/>
    <w:rsid w:val="00790582"/>
    <w:rsid w:val="0079705E"/>
    <w:rsid w:val="007E2155"/>
    <w:rsid w:val="007E21A6"/>
    <w:rsid w:val="00837059"/>
    <w:rsid w:val="00857EAA"/>
    <w:rsid w:val="00883FE7"/>
    <w:rsid w:val="008A3DD8"/>
    <w:rsid w:val="008B4F04"/>
    <w:rsid w:val="008B77F7"/>
    <w:rsid w:val="009125C8"/>
    <w:rsid w:val="009170ED"/>
    <w:rsid w:val="009302A3"/>
    <w:rsid w:val="009325AA"/>
    <w:rsid w:val="00933363"/>
    <w:rsid w:val="009525AD"/>
    <w:rsid w:val="00965C4B"/>
    <w:rsid w:val="009B42C8"/>
    <w:rsid w:val="009B5A03"/>
    <w:rsid w:val="009C688E"/>
    <w:rsid w:val="009E2A29"/>
    <w:rsid w:val="00A24B1C"/>
    <w:rsid w:val="00A32316"/>
    <w:rsid w:val="00A63E54"/>
    <w:rsid w:val="00A7047B"/>
    <w:rsid w:val="00A80905"/>
    <w:rsid w:val="00A83ACB"/>
    <w:rsid w:val="00A97C5D"/>
    <w:rsid w:val="00AA663B"/>
    <w:rsid w:val="00AC0627"/>
    <w:rsid w:val="00B36E41"/>
    <w:rsid w:val="00B60026"/>
    <w:rsid w:val="00B827C3"/>
    <w:rsid w:val="00B87DA6"/>
    <w:rsid w:val="00BA08A0"/>
    <w:rsid w:val="00BB4E80"/>
    <w:rsid w:val="00BD7130"/>
    <w:rsid w:val="00C07705"/>
    <w:rsid w:val="00C201A5"/>
    <w:rsid w:val="00CA2B69"/>
    <w:rsid w:val="00CE6847"/>
    <w:rsid w:val="00CF7331"/>
    <w:rsid w:val="00D24FE0"/>
    <w:rsid w:val="00D27BC2"/>
    <w:rsid w:val="00D4790D"/>
    <w:rsid w:val="00D64B5F"/>
    <w:rsid w:val="00D71FA6"/>
    <w:rsid w:val="00D80CF8"/>
    <w:rsid w:val="00E0117F"/>
    <w:rsid w:val="00E24359"/>
    <w:rsid w:val="00E62C18"/>
    <w:rsid w:val="00EA55F8"/>
    <w:rsid w:val="00EF6732"/>
    <w:rsid w:val="00F21A40"/>
    <w:rsid w:val="00F25D13"/>
    <w:rsid w:val="00F5177D"/>
    <w:rsid w:val="00F63001"/>
    <w:rsid w:val="00FE319D"/>
    <w:rsid w:val="00FE77DE"/>
    <w:rsid w:val="00FF041D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E38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3E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E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170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7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70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0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17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CA2B6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F65D1"/>
    <w:pPr>
      <w:ind w:left="720"/>
      <w:contextualSpacing/>
    </w:pPr>
  </w:style>
  <w:style w:type="paragraph" w:customStyle="1" w:styleId="ConsPlusTitle">
    <w:name w:val="ConsPlusTitle"/>
    <w:rsid w:val="008A3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51</cp:revision>
  <cp:lastPrinted>2017-04-13T10:34:00Z</cp:lastPrinted>
  <dcterms:created xsi:type="dcterms:W3CDTF">2015-11-24T08:22:00Z</dcterms:created>
  <dcterms:modified xsi:type="dcterms:W3CDTF">2017-04-13T10:35:00Z</dcterms:modified>
</cp:coreProperties>
</file>